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</w:rPr>
        <w:t>PRIJAVNICA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 međunarodnu znanstveno-stručnu konferenciju</w:t>
      </w:r>
    </w:p>
    <w:p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ru-RU"/>
        </w:rPr>
        <w:t>„</w:t>
      </w:r>
      <w:proofErr w:type="spellStart"/>
      <w:r>
        <w:rPr>
          <w:rFonts w:ascii="Times New Roman" w:hAnsi="Times New Roman"/>
          <w:b/>
          <w:sz w:val="40"/>
          <w:szCs w:val="40"/>
          <w:lang w:val="ru-RU"/>
        </w:rPr>
        <w:t>Europski</w:t>
      </w:r>
      <w:proofErr w:type="spellEnd"/>
      <w:r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ru-RU"/>
        </w:rPr>
        <w:t>intelektualci</w:t>
      </w:r>
      <w:proofErr w:type="spellEnd"/>
      <w:r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ru-RU"/>
        </w:rPr>
        <w:t>na</w:t>
      </w:r>
      <w:proofErr w:type="spellEnd"/>
      <w:r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ru-RU"/>
        </w:rPr>
        <w:t>prijelazu</w:t>
      </w:r>
      <w:proofErr w:type="spellEnd"/>
      <w:r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lang w:val="ru-RU"/>
        </w:rPr>
        <w:t>iz</w:t>
      </w:r>
      <w:proofErr w:type="spellEnd"/>
      <w:r>
        <w:rPr>
          <w:rFonts w:ascii="Times New Roman" w:hAnsi="Times New Roman"/>
          <w:b/>
          <w:sz w:val="40"/>
          <w:szCs w:val="40"/>
          <w:lang w:val="ru-RU"/>
        </w:rPr>
        <w:t xml:space="preserve"> XIX. u XX. </w:t>
      </w:r>
      <w:proofErr w:type="spellStart"/>
      <w:r>
        <w:rPr>
          <w:rFonts w:ascii="Times New Roman" w:hAnsi="Times New Roman"/>
          <w:b/>
          <w:sz w:val="40"/>
          <w:szCs w:val="40"/>
          <w:lang w:val="ru-RU"/>
        </w:rPr>
        <w:t>stoljeće</w:t>
      </w:r>
      <w:proofErr w:type="spellEnd"/>
      <w:r>
        <w:rPr>
          <w:rFonts w:ascii="Times New Roman" w:hAnsi="Times New Roman"/>
          <w:b/>
          <w:sz w:val="40"/>
          <w:szCs w:val="40"/>
          <w:lang w:val="ru-RU"/>
        </w:rPr>
        <w:t xml:space="preserve">“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– 7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lipnja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Filozofski fakultet</w:t>
      </w:r>
      <w:r>
        <w:rPr>
          <w:rFonts w:ascii="Times New Roman" w:hAnsi="Times New Roman"/>
          <w:b/>
          <w:sz w:val="28"/>
          <w:szCs w:val="28"/>
        </w:rPr>
        <w:t xml:space="preserve"> Sveučilišta Jurja Dobrile u Puli, Hrvatska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>
          <w:rPr>
            <w:rStyle w:val="Hiperveza"/>
            <w:rFonts w:ascii="Times New Roman" w:hAnsi="Times New Roman"/>
            <w:b/>
            <w:sz w:val="28"/>
            <w:szCs w:val="28"/>
            <w:lang w:val="ru-RU"/>
          </w:rPr>
          <w:t>euint19.20@gmail.com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2"/>
        <w:gridCol w:w="6945"/>
      </w:tblGrid>
      <w:tr>
        <w:tc>
          <w:tcPr>
            <w:tcW w:w="4042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Zvanje</w:t>
            </w:r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Naziv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ustanove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zaposlenja</w:t>
            </w:r>
            <w:proofErr w:type="spellEnd"/>
          </w:p>
        </w:tc>
        <w:tc>
          <w:tcPr>
            <w:tcW w:w="694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6945"/>
      </w:tblGrid>
      <w:tr>
        <w:tc>
          <w:tcPr>
            <w:tcW w:w="4042" w:type="dxa"/>
          </w:tcPr>
          <w:p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Naslov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jeziku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izlaganja</w:t>
            </w:r>
            <w:proofErr w:type="spellEnd"/>
          </w:p>
        </w:tc>
        <w:tc>
          <w:tcPr>
            <w:tcW w:w="6945" w:type="dxa"/>
          </w:tcPr>
          <w:p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c>
          <w:tcPr>
            <w:tcW w:w="404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Sažetak i ključne riječi na jeziku izlaganja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(150-300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riječi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)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 w:bidi="ta-IN"/>
        </w:rPr>
      </w:pPr>
    </w:p>
    <w:p>
      <w:pPr>
        <w:jc w:val="both"/>
        <w:rPr>
          <w:rFonts w:ascii="Times New Roman" w:hAnsi="Times New Roman"/>
          <w:sz w:val="40"/>
          <w:szCs w:val="40"/>
        </w:rPr>
      </w:pPr>
    </w:p>
    <w:sectPr>
      <w:headerReference w:type="default" r:id="rId9"/>
      <w:pgSz w:w="11906" w:h="16838"/>
      <w:pgMar w:top="709" w:right="566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aglavlje"/>
      <w:tabs>
        <w:tab w:val="clear" w:pos="9072"/>
      </w:tabs>
      <w:spacing w:after="0" w:line="240" w:lineRule="auto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20"/>
        <w:szCs w:val="20"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43180</wp:posOffset>
          </wp:positionV>
          <wp:extent cx="653415" cy="646430"/>
          <wp:effectExtent l="0" t="0" r="0" b="0"/>
          <wp:wrapTight wrapText="bothSides">
            <wp:wrapPolygon edited="0">
              <wp:start x="0" y="0"/>
              <wp:lineTo x="0" y="21006"/>
              <wp:lineTo x="20781" y="21006"/>
              <wp:lineTo x="20781" y="0"/>
              <wp:lineTo x="0" y="0"/>
            </wp:wrapPolygon>
          </wp:wrapTight>
          <wp:docPr id="8" name="Рисунок 1" descr="Opis: Opis: http://www.eagle-network.eu/wp-content/uploads/2013/06/unip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Opis: Opis: http://www.eagle-network.eu/wp-content/uploads/2013/06/unipu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18"/>
        <w:szCs w:val="18"/>
      </w:rPr>
      <w:t>SVEUČILIŠTE JURJA DOBRILE U PULI</w:t>
    </w:r>
    <w:r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  <w:t xml:space="preserve">                                  </w:t>
    </w:r>
    <w:r>
      <w:rPr>
        <w:rFonts w:ascii="Times New Roman" w:hAnsi="Times New Roman"/>
        <w:sz w:val="18"/>
        <w:szCs w:val="18"/>
      </w:rPr>
      <w:t>JURAJ DOBRILA UNIVERSITY OF PULA</w:t>
    </w:r>
  </w:p>
  <w:p>
    <w:pPr>
      <w:pStyle w:val="Zaglavlje"/>
      <w:spacing w:after="0" w:line="240" w:lineRule="auto"/>
      <w:jc w:val="both"/>
      <w:rPr>
        <w:rFonts w:ascii="Times New Roman" w:hAnsi="Times New Roman"/>
        <w:b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3213735</wp:posOffset>
          </wp:positionH>
          <wp:positionV relativeFrom="paragraph">
            <wp:posOffset>87630</wp:posOffset>
          </wp:positionV>
          <wp:extent cx="811530" cy="341630"/>
          <wp:effectExtent l="0" t="0" r="0" b="0"/>
          <wp:wrapTight wrapText="bothSides">
            <wp:wrapPolygon edited="0">
              <wp:start x="0" y="0"/>
              <wp:lineTo x="0" y="20476"/>
              <wp:lineTo x="21296" y="20476"/>
              <wp:lineTo x="21296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</w:rPr>
      <w:t>FILOZOFSKI FAKULTET</w:t>
    </w:r>
    <w:r>
      <w:rPr>
        <w:rFonts w:ascii="Times New Roman" w:hAnsi="Times New Roman"/>
        <w:b/>
      </w:rPr>
      <w:tab/>
      <w:t xml:space="preserve">                                                                        FACULTY OF HUMANITIES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I. M. </w:t>
    </w:r>
    <w:proofErr w:type="spellStart"/>
    <w:r>
      <w:rPr>
        <w:rFonts w:ascii="Times New Roman" w:hAnsi="Times New Roman"/>
        <w:sz w:val="20"/>
        <w:szCs w:val="20"/>
      </w:rPr>
      <w:t>Ronjgova</w:t>
    </w:r>
    <w:proofErr w:type="spellEnd"/>
    <w:r>
      <w:rPr>
        <w:rFonts w:ascii="Times New Roman" w:hAnsi="Times New Roman"/>
        <w:sz w:val="20"/>
        <w:szCs w:val="20"/>
      </w:rPr>
      <w:t xml:space="preserve"> 1, 52100 Pula</w:t>
    </w: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                     I. M. </w:t>
    </w:r>
    <w:proofErr w:type="spellStart"/>
    <w:r>
      <w:rPr>
        <w:rFonts w:ascii="Times New Roman" w:hAnsi="Times New Roman"/>
        <w:sz w:val="20"/>
        <w:szCs w:val="20"/>
      </w:rPr>
      <w:t>Ronjgova</w:t>
    </w:r>
    <w:proofErr w:type="spellEnd"/>
    <w:r>
      <w:rPr>
        <w:rFonts w:ascii="Times New Roman" w:hAnsi="Times New Roman"/>
        <w:sz w:val="20"/>
        <w:szCs w:val="20"/>
      </w:rPr>
      <w:t xml:space="preserve"> 1, 52100 Pula, Croatia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tel. +385 52 377 500, </w:t>
    </w:r>
    <w:proofErr w:type="spellStart"/>
    <w:r>
      <w:rPr>
        <w:rFonts w:ascii="Times New Roman" w:hAnsi="Times New Roman"/>
        <w:sz w:val="20"/>
        <w:szCs w:val="20"/>
      </w:rPr>
      <w:t>fax</w:t>
    </w:r>
    <w:proofErr w:type="spellEnd"/>
    <w:r>
      <w:rPr>
        <w:rFonts w:ascii="Times New Roman" w:hAnsi="Times New Roman"/>
        <w:sz w:val="20"/>
        <w:szCs w:val="20"/>
      </w:rPr>
      <w:t xml:space="preserve"> +385 52 211 713</w:t>
    </w: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tel. +385 52 377 500, </w:t>
    </w:r>
    <w:proofErr w:type="spellStart"/>
    <w:r>
      <w:rPr>
        <w:rFonts w:ascii="Times New Roman" w:hAnsi="Times New Roman"/>
        <w:sz w:val="20"/>
        <w:szCs w:val="20"/>
      </w:rPr>
      <w:t>fax</w:t>
    </w:r>
    <w:proofErr w:type="spellEnd"/>
    <w:r>
      <w:rPr>
        <w:rFonts w:ascii="Times New Roman" w:hAnsi="Times New Roman"/>
        <w:sz w:val="20"/>
        <w:szCs w:val="20"/>
      </w:rPr>
      <w:t xml:space="preserve"> +385 52 211 713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  <w:hyperlink r:id="rId3" w:history="1">
      <w:r>
        <w:rPr>
          <w:rStyle w:val="Hiperveza"/>
          <w:rFonts w:ascii="Times New Roman" w:hAnsi="Times New Roman"/>
          <w:color w:val="auto"/>
          <w:sz w:val="20"/>
          <w:szCs w:val="20"/>
          <w:u w:val="none"/>
        </w:rPr>
        <w:t>ured.ff@unipu.hr</w:t>
      </w:r>
    </w:hyperlink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ured.ff@unipu.hr</w:t>
    </w:r>
  </w:p>
  <w:p>
    <w:pPr>
      <w:pStyle w:val="Zaglavlje"/>
      <w:tabs>
        <w:tab w:val="clear" w:pos="9072"/>
        <w:tab w:val="right" w:pos="11907"/>
      </w:tabs>
      <w:spacing w:after="0" w:line="240" w:lineRule="auto"/>
      <w:rPr>
        <w:rFonts w:ascii="Times New Roman" w:hAnsi="Times New Roman"/>
        <w:sz w:val="20"/>
        <w:szCs w:val="20"/>
      </w:rPr>
    </w:pPr>
    <w:hyperlink r:id="rId4" w:history="1">
      <w:r>
        <w:rPr>
          <w:rStyle w:val="Hiperveza"/>
          <w:rFonts w:ascii="Times New Roman" w:hAnsi="Times New Roman"/>
          <w:color w:val="auto"/>
          <w:sz w:val="20"/>
          <w:szCs w:val="20"/>
          <w:u w:val="none"/>
        </w:rPr>
        <w:t>www.unipu.hr</w:t>
      </w:r>
    </w:hyperlink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</w:t>
    </w:r>
    <w:proofErr w:type="spellStart"/>
    <w:r>
      <w:rPr>
        <w:rFonts w:ascii="Times New Roman" w:hAnsi="Times New Roman"/>
        <w:sz w:val="20"/>
        <w:szCs w:val="20"/>
      </w:rPr>
      <w:t>www.unipu.hr</w:t>
    </w:r>
    <w:proofErr w:type="spellEnd"/>
    <w:r>
      <w:rPr>
        <w:rFonts w:ascii="Times New Roman" w:hAnsi="Times New Roman"/>
        <w:sz w:val="20"/>
        <w:szCs w:val="20"/>
      </w:rPr>
      <w:t xml:space="preserve">                                </w:t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>
          <wp:extent cx="1323975" cy="533400"/>
          <wp:effectExtent l="0" t="0" r="0" b="0"/>
          <wp:docPr id="2" name="Slika 2" descr="MH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H logo blac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hr-HR"/>
      </w:rPr>
      <w:drawing>
        <wp:inline distT="0" distB="0" distL="0" distR="0">
          <wp:extent cx="1638300" cy="1255320"/>
          <wp:effectExtent l="0" t="0" r="0" b="2540"/>
          <wp:docPr id="1" name="Slika 1" descr="LOGO 2 P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PUL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  </w:t>
    </w:r>
    <w:r>
      <w:rPr>
        <w:rFonts w:ascii="Times New Roman" w:hAnsi="Times New Roman"/>
        <w:noProof/>
        <w:lang w:eastAsia="hr-HR"/>
      </w:rPr>
      <w:drawing>
        <wp:inline distT="0" distB="0" distL="0" distR="0">
          <wp:extent cx="2012103" cy="933450"/>
          <wp:effectExtent l="0" t="0" r="7620" b="0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03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  </w:t>
    </w:r>
    <w:r>
      <w:rPr>
        <w:noProof/>
        <w:lang w:eastAsia="hr-HR"/>
      </w:rPr>
      <w:drawing>
        <wp:inline distT="0" distB="0" distL="0" distR="0">
          <wp:extent cx="1457325" cy="1130476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3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87900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478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87900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478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9525"/>
          <wp:docPr id="9" name="Slika 9" descr="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9525"/>
          <wp:docPr id="7" name="Slika 7" descr="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91075"/>
          <wp:effectExtent l="0" t="0" r="0" b="9525"/>
          <wp:docPr id="6" name="Slika 6" descr="D:\Documents\MY TEXT\MAPRYAL\LOGOTIP MAPRYAL\Логотип МАПРЯ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MY TEXT\MAPRYAL\LOGOTIP MAPRYAL\Логотип МАПРЯЛ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479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mallCaps/>
        <w:noProof/>
        <w:sz w:val="24"/>
        <w:szCs w:val="20"/>
        <w:lang w:eastAsia="hr-HR"/>
      </w:rPr>
    </w:pPr>
  </w:p>
  <w:p>
    <w:pPr>
      <w:pStyle w:val="Zaglavlje"/>
      <w:tabs>
        <w:tab w:val="clear" w:pos="9072"/>
        <w:tab w:val="right" w:pos="11907"/>
      </w:tabs>
      <w:spacing w:after="0" w:line="240" w:lineRule="auto"/>
      <w:ind w:left="-14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mallCaps/>
        <w:noProof/>
        <w:sz w:val="24"/>
        <w:szCs w:val="20"/>
        <w:lang w:eastAsia="hr-HR"/>
      </w:rPr>
      <w:drawing>
        <wp:inline distT="0" distB="0" distL="0" distR="0">
          <wp:extent cx="6172200" cy="478790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МАПРЯЛ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478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 </w:t>
    </w:r>
    <w:r>
      <w:rPr>
        <w:rFonts w:ascii="Times New Roman" w:hAnsi="Times New Roman"/>
        <w:smallCaps/>
        <w:noProof/>
        <w:sz w:val="24"/>
        <w:szCs w:val="20"/>
        <w:lang w:val="ru-RU" w:eastAsia="hr-HR"/>
      </w:rPr>
      <w:t xml:space="preserve">       </w:t>
    </w:r>
    <w:r>
      <w:rPr>
        <w:rFonts w:ascii="Times New Roman" w:hAnsi="Times New Roman"/>
        <w:smallCaps/>
        <w:noProof/>
        <w:sz w:val="24"/>
        <w:szCs w:val="20"/>
        <w:lang w:eastAsia="hr-HR"/>
      </w:rPr>
      <w:t xml:space="preserve">    </w:t>
    </w:r>
    <w:r>
      <w:rPr>
        <w:rFonts w:ascii="Arial" w:hAnsi="Arial" w:cs="Arial"/>
        <w:sz w:val="20"/>
        <w:szCs w:val="20"/>
        <w:lang w:eastAsia="hr-HR"/>
      </w:rPr>
      <w:t xml:space="preserve">            </w:t>
    </w:r>
  </w:p>
  <w:p>
    <w:pPr>
      <w:pStyle w:val="Zaglavlje"/>
      <w:spacing w:after="0" w:line="240" w:lineRule="auto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kAnnotation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Pr>
      <w:sz w:val="22"/>
      <w:szCs w:val="22"/>
      <w:lang w:eastAsia="en-US"/>
    </w:rPr>
  </w:style>
  <w:style w:type="character" w:styleId="Hiperveza">
    <w:name w:val="Hyperlink"/>
    <w:uiPriority w:val="99"/>
    <w:unhideWhenUsed/>
    <w:rPr>
      <w:color w:val="0000FF"/>
      <w:u w:val="single"/>
    </w:rPr>
  </w:style>
  <w:style w:type="paragraph" w:styleId="Standard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int19.20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3" Type="http://schemas.openxmlformats.org/officeDocument/2006/relationships/hyperlink" Target="mailto:ured.ff@unipu.hr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://www.un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4DBB71-C6E9-4C23-A32A-F86A029C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410</Characters>
  <Application>Microsoft Office Word</Application>
  <DocSecurity>0</DocSecurity>
  <Lines>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18" baseType="variant">
      <vt:variant>
        <vt:i4>1310839</vt:i4>
      </vt:variant>
      <vt:variant>
        <vt:i4>0</vt:i4>
      </vt:variant>
      <vt:variant>
        <vt:i4>0</vt:i4>
      </vt:variant>
      <vt:variant>
        <vt:i4>5</vt:i4>
      </vt:variant>
      <vt:variant>
        <vt:lpwstr>mailto:euint19.20@gmail.com</vt:lpwstr>
      </vt:variant>
      <vt:variant>
        <vt:lpwstr/>
      </vt:variant>
      <vt:variant>
        <vt:i4>327698</vt:i4>
      </vt:variant>
      <vt:variant>
        <vt:i4>3</vt:i4>
      </vt:variant>
      <vt:variant>
        <vt:i4>0</vt:i4>
      </vt:variant>
      <vt:variant>
        <vt:i4>5</vt:i4>
      </vt:variant>
      <vt:variant>
        <vt:lpwstr>http://www.unipu.hr/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mailto:ured.ff@unipu.hr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Mikulaco</dc:creator>
  <cp:lastModifiedBy>Irena Mikulaco</cp:lastModifiedBy>
  <cp:revision>4</cp:revision>
  <dcterms:created xsi:type="dcterms:W3CDTF">2018-04-17T19:13:00Z</dcterms:created>
  <dcterms:modified xsi:type="dcterms:W3CDTF">2018-04-17T19:18:00Z</dcterms:modified>
</cp:coreProperties>
</file>